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4A" w:rsidRPr="007D5127" w:rsidRDefault="00DB43AD" w:rsidP="007D512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CONCEITO DE NARRATIVIDADE COMO CONVITE À </w:t>
      </w:r>
      <w:r w:rsidR="003959AA">
        <w:rPr>
          <w:rFonts w:ascii="Times New Roman" w:hAnsi="Times New Roman" w:cs="Times New Roman"/>
          <w:b/>
          <w:sz w:val="24"/>
          <w:szCs w:val="24"/>
        </w:rPr>
        <w:t>HERMENÊUTICA</w:t>
      </w:r>
      <w:r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3959AA">
        <w:rPr>
          <w:rFonts w:ascii="Times New Roman" w:hAnsi="Times New Roman" w:cs="Times New Roman"/>
          <w:b/>
          <w:sz w:val="24"/>
          <w:szCs w:val="24"/>
        </w:rPr>
        <w:t xml:space="preserve"> E NA</w:t>
      </w:r>
      <w:r>
        <w:rPr>
          <w:rFonts w:ascii="Times New Roman" w:hAnsi="Times New Roman" w:cs="Times New Roman"/>
          <w:b/>
          <w:sz w:val="24"/>
          <w:szCs w:val="24"/>
        </w:rPr>
        <w:t xml:space="preserve"> RELIGIÃO</w:t>
      </w:r>
      <w:r w:rsidR="007D5127">
        <w:rPr>
          <w:rFonts w:ascii="Times New Roman" w:hAnsi="Times New Roman" w:cs="Times New Roman"/>
          <w:b/>
          <w:sz w:val="24"/>
          <w:szCs w:val="24"/>
        </w:rPr>
        <w:t>.</w:t>
      </w:r>
    </w:p>
    <w:p w:rsidR="00887831" w:rsidRPr="00C82FDC" w:rsidRDefault="008F2A43" w:rsidP="00C82FDC">
      <w:pPr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82FDC">
        <w:rPr>
          <w:rFonts w:ascii="Times New Roman" w:hAnsi="Times New Roman" w:cs="Times New Roman"/>
          <w:i/>
          <w:sz w:val="20"/>
          <w:szCs w:val="20"/>
        </w:rPr>
        <w:t>Sérgio Ricardo Gonçalves Dusilek</w:t>
      </w:r>
      <w:r w:rsidRPr="00C82FDC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C82FDC" w:rsidRDefault="00C82FDC" w:rsidP="0088783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B43AD" w:rsidRPr="00532324" w:rsidRDefault="003959AA" w:rsidP="0088783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comunicação procura apresentar a confluência presente no conceito de “Evento” entre Erich Auerbach e Paul Ricoeur como fator originário para a narratividade religiosa, bem como instrumento de auto-interpretação desta. </w:t>
      </w:r>
      <w:r w:rsidR="00B4228C">
        <w:rPr>
          <w:rFonts w:ascii="Times New Roman" w:hAnsi="Times New Roman" w:cs="Times New Roman"/>
          <w:sz w:val="24"/>
          <w:szCs w:val="24"/>
        </w:rPr>
        <w:t>A narratividade, seja ela oral ou não, procura dar uma coerência ao discurso religioso já na sua gênese. É através dela que a teologia e, por conseguinte, a tradição de uma religião se estabelece. A importância do evento então, não está só no convite às múltiplas possibilidades hermenêuticas, bem como suas associações com outros ramos do saber , o que vemos em Ricoeur</w:t>
      </w:r>
      <w:r w:rsidR="00125A65">
        <w:rPr>
          <w:rFonts w:ascii="Times New Roman" w:hAnsi="Times New Roman" w:cs="Times New Roman"/>
          <w:sz w:val="24"/>
          <w:szCs w:val="24"/>
        </w:rPr>
        <w:t xml:space="preserve"> na perspectiva do “evento primordial”</w:t>
      </w:r>
      <w:r w:rsidR="00B4228C">
        <w:rPr>
          <w:rFonts w:ascii="Times New Roman" w:hAnsi="Times New Roman" w:cs="Times New Roman"/>
          <w:sz w:val="24"/>
          <w:szCs w:val="24"/>
        </w:rPr>
        <w:t xml:space="preserve">, mas no convite à reinterpretação da própria tradição como nos lembra Auerbach. </w:t>
      </w:r>
      <w:r w:rsidR="00532324">
        <w:rPr>
          <w:rFonts w:ascii="Times New Roman" w:hAnsi="Times New Roman" w:cs="Times New Roman"/>
          <w:sz w:val="24"/>
          <w:szCs w:val="24"/>
        </w:rPr>
        <w:t xml:space="preserve">O evento se torna, então, num fator de interpretação e estabelecimento de uma tradição, bem como um convite para sua releitura. É no evento que se encontra a fundação; é nos eventos subseqüentes que advém uma história a ser contada por um narrador. Neste sentido o narrador se torna o teórico e a narrativa, a teoria. </w:t>
      </w:r>
      <w:r w:rsidR="00B4228C">
        <w:rPr>
          <w:rFonts w:ascii="Times New Roman" w:hAnsi="Times New Roman" w:cs="Times New Roman"/>
          <w:sz w:val="24"/>
          <w:szCs w:val="24"/>
        </w:rPr>
        <w:t xml:space="preserve">A presente pesquisa levou em consideração principalmente as obras </w:t>
      </w:r>
      <w:r w:rsidR="00B4228C">
        <w:rPr>
          <w:rFonts w:ascii="Times New Roman" w:hAnsi="Times New Roman" w:cs="Times New Roman"/>
          <w:i/>
          <w:sz w:val="24"/>
          <w:szCs w:val="24"/>
        </w:rPr>
        <w:t>Pensando Biblicamente</w:t>
      </w:r>
      <w:r w:rsidR="00B4228C">
        <w:rPr>
          <w:rFonts w:ascii="Times New Roman" w:hAnsi="Times New Roman" w:cs="Times New Roman"/>
          <w:sz w:val="24"/>
          <w:szCs w:val="24"/>
        </w:rPr>
        <w:t xml:space="preserve"> de Paul Ricoeur e André LaCoque e </w:t>
      </w:r>
      <w:r w:rsidR="00B4228C">
        <w:rPr>
          <w:rFonts w:ascii="Times New Roman" w:hAnsi="Times New Roman" w:cs="Times New Roman"/>
          <w:i/>
          <w:sz w:val="24"/>
          <w:szCs w:val="24"/>
        </w:rPr>
        <w:t>Mímesis</w:t>
      </w:r>
      <w:r w:rsidR="00532324">
        <w:rPr>
          <w:rFonts w:ascii="Times New Roman" w:hAnsi="Times New Roman" w:cs="Times New Roman"/>
          <w:sz w:val="24"/>
          <w:szCs w:val="24"/>
        </w:rPr>
        <w:t xml:space="preserve"> de Auerbach. </w:t>
      </w:r>
    </w:p>
    <w:p w:rsidR="008F2A43" w:rsidRPr="00887831" w:rsidRDefault="008F2A43" w:rsidP="0088783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32324">
        <w:rPr>
          <w:rFonts w:ascii="Times New Roman" w:hAnsi="Times New Roman" w:cs="Times New Roman"/>
          <w:i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2324">
        <w:rPr>
          <w:rFonts w:ascii="Times New Roman" w:hAnsi="Times New Roman" w:cs="Times New Roman"/>
          <w:sz w:val="24"/>
          <w:szCs w:val="24"/>
        </w:rPr>
        <w:t>Ricoeur; Auerbach; Evento; Narratividade; Hermenêutica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831" w:rsidRPr="00887831" w:rsidRDefault="00887831" w:rsidP="0088783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887831" w:rsidRPr="00887831" w:rsidSect="00681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01" w:rsidRDefault="00FB4901" w:rsidP="008F2A43">
      <w:pPr>
        <w:spacing w:line="240" w:lineRule="auto"/>
      </w:pPr>
      <w:r>
        <w:separator/>
      </w:r>
    </w:p>
  </w:endnote>
  <w:endnote w:type="continuationSeparator" w:id="1">
    <w:p w:rsidR="00FB4901" w:rsidRDefault="00FB4901" w:rsidP="008F2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01" w:rsidRDefault="00FB4901" w:rsidP="008F2A43">
      <w:pPr>
        <w:spacing w:line="240" w:lineRule="auto"/>
      </w:pPr>
      <w:r>
        <w:separator/>
      </w:r>
    </w:p>
  </w:footnote>
  <w:footnote w:type="continuationSeparator" w:id="1">
    <w:p w:rsidR="00FB4901" w:rsidRDefault="00FB4901" w:rsidP="008F2A43">
      <w:pPr>
        <w:spacing w:line="240" w:lineRule="auto"/>
      </w:pPr>
      <w:r>
        <w:continuationSeparator/>
      </w:r>
    </w:p>
  </w:footnote>
  <w:footnote w:id="2">
    <w:p w:rsidR="008F2A43" w:rsidRPr="00C82FDC" w:rsidRDefault="008F2A43" w:rsidP="00C82FDC">
      <w:pPr>
        <w:pStyle w:val="Textodenotaderodap"/>
        <w:rPr>
          <w:rFonts w:ascii="Tahoma" w:eastAsia="Times New Roman" w:hAnsi="Tahoma" w:cs="Tahoma"/>
          <w:sz w:val="17"/>
          <w:szCs w:val="17"/>
          <w:lang w:eastAsia="pt-BR"/>
        </w:rPr>
      </w:pPr>
      <w:r>
        <w:rPr>
          <w:rStyle w:val="Refdenotaderodap"/>
        </w:rPr>
        <w:footnoteRef/>
      </w:r>
      <w:r>
        <w:t xml:space="preserve"> Mestre (2015) e Doutorando em</w:t>
      </w:r>
      <w:r w:rsidR="00DB43AD">
        <w:t xml:space="preserve"> Ciência da Religião (UFJF/MG).</w:t>
      </w:r>
      <w:r w:rsidR="00125A65">
        <w:t xml:space="preserve"> Contato: </w:t>
      </w:r>
      <w:hyperlink r:id="rId1" w:history="1">
        <w:r w:rsidR="00125A65" w:rsidRPr="00C519B1">
          <w:rPr>
            <w:rStyle w:val="Hyperlink"/>
          </w:rPr>
          <w:t>sdusilek@gmail.com</w:t>
        </w:r>
      </w:hyperlink>
      <w:r w:rsidR="00125A65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31"/>
    <w:rsid w:val="00125A65"/>
    <w:rsid w:val="00162FE0"/>
    <w:rsid w:val="00292583"/>
    <w:rsid w:val="003959AA"/>
    <w:rsid w:val="004F7FEC"/>
    <w:rsid w:val="00532324"/>
    <w:rsid w:val="00590202"/>
    <w:rsid w:val="00681F4A"/>
    <w:rsid w:val="007D5127"/>
    <w:rsid w:val="00887831"/>
    <w:rsid w:val="008F2A43"/>
    <w:rsid w:val="00A5071C"/>
    <w:rsid w:val="00B23B43"/>
    <w:rsid w:val="00B4228C"/>
    <w:rsid w:val="00BC6555"/>
    <w:rsid w:val="00C82FDC"/>
    <w:rsid w:val="00DB43AD"/>
    <w:rsid w:val="00EA3350"/>
    <w:rsid w:val="00EC3854"/>
    <w:rsid w:val="00FB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F2A4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2A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2A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2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dusilek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87AF-B64F-4C3A-83E9-436C13F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2018-06-29T14:14:00Z</dcterms:created>
  <dcterms:modified xsi:type="dcterms:W3CDTF">2018-06-29T15:30:00Z</dcterms:modified>
</cp:coreProperties>
</file>